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E27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E27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E27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E27F8C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E27F8C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E27F8C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E27F8C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E27F8C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E27F8C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E27F8C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E27F8C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A629CE">
        <w:rPr>
          <w:sz w:val="28"/>
          <w:szCs w:val="28"/>
        </w:rPr>
        <w:t>26.01.2022</w:t>
      </w:r>
      <w:r w:rsidR="00E27F8C">
        <w:rPr>
          <w:sz w:val="28"/>
          <w:szCs w:val="28"/>
        </w:rPr>
        <w:t xml:space="preserve">            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="00A629CE">
        <w:rPr>
          <w:sz w:val="28"/>
          <w:szCs w:val="28"/>
        </w:rPr>
        <w:t xml:space="preserve">             </w:t>
      </w:r>
      <w:r w:rsidRPr="00A00627">
        <w:rPr>
          <w:sz w:val="28"/>
          <w:szCs w:val="28"/>
        </w:rPr>
        <w:t xml:space="preserve">  </w:t>
      </w:r>
      <w:r w:rsidR="00E27F8C">
        <w:rPr>
          <w:sz w:val="28"/>
          <w:szCs w:val="28"/>
        </w:rPr>
        <w:t xml:space="preserve">   </w:t>
      </w:r>
      <w:r w:rsidRPr="00A00627">
        <w:rPr>
          <w:sz w:val="28"/>
          <w:szCs w:val="28"/>
        </w:rPr>
        <w:t xml:space="preserve">                                                 </w:t>
      </w:r>
      <w:r w:rsidR="006C1E23">
        <w:rPr>
          <w:sz w:val="28"/>
          <w:szCs w:val="28"/>
        </w:rPr>
        <w:t xml:space="preserve">              </w:t>
      </w:r>
      <w:r w:rsidRPr="00A00627">
        <w:rPr>
          <w:sz w:val="28"/>
          <w:szCs w:val="28"/>
        </w:rPr>
        <w:t xml:space="preserve">№ </w:t>
      </w:r>
      <w:r w:rsidR="00A629CE">
        <w:rPr>
          <w:sz w:val="28"/>
          <w:szCs w:val="28"/>
        </w:rPr>
        <w:t>26</w:t>
      </w:r>
    </w:p>
    <w:p w:rsidR="00A00627" w:rsidRPr="00A00627" w:rsidRDefault="00A00627" w:rsidP="00E27F8C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E2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E2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F8C" w:rsidRDefault="00861B31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</w:p>
    <w:p w:rsidR="00E27F8C" w:rsidRDefault="00861B31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E27F8C" w:rsidRDefault="00861B31" w:rsidP="00E27F8C">
      <w:pPr>
        <w:pStyle w:val="ac"/>
        <w:rPr>
          <w:sz w:val="28"/>
          <w:szCs w:val="28"/>
        </w:rPr>
      </w:pPr>
      <w:r w:rsidRPr="00A00627">
        <w:rPr>
          <w:bCs/>
          <w:sz w:val="28"/>
          <w:szCs w:val="28"/>
        </w:rPr>
        <w:t>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</w:t>
      </w:r>
    </w:p>
    <w:p w:rsidR="00E27F8C" w:rsidRDefault="00DF0B25" w:rsidP="00E27F8C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Ханты-Мансийского района </w:t>
      </w:r>
    </w:p>
    <w:p w:rsidR="00E27F8C" w:rsidRDefault="00DF0B25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развитие транспортной </w:t>
      </w:r>
    </w:p>
    <w:p w:rsidR="00E27F8C" w:rsidRDefault="00DF0B25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системы на территории </w:t>
      </w:r>
    </w:p>
    <w:p w:rsidR="00E27F8C" w:rsidRDefault="00DF0B25" w:rsidP="00E27F8C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района </w:t>
      </w:r>
    </w:p>
    <w:p w:rsidR="00DF0B25" w:rsidRPr="00E27F8C" w:rsidRDefault="00DF0B25" w:rsidP="00E27F8C">
      <w:pPr>
        <w:pStyle w:val="ac"/>
        <w:rPr>
          <w:sz w:val="28"/>
          <w:szCs w:val="28"/>
        </w:rPr>
      </w:pPr>
      <w:r w:rsidRPr="00A00627">
        <w:rPr>
          <w:bCs/>
          <w:sz w:val="28"/>
          <w:szCs w:val="28"/>
        </w:rPr>
        <w:t>на 2019 – 202</w:t>
      </w:r>
      <w:r w:rsidR="003D79F2" w:rsidRPr="00A00627">
        <w:rPr>
          <w:bCs/>
          <w:sz w:val="28"/>
          <w:szCs w:val="28"/>
        </w:rPr>
        <w:t>3</w:t>
      </w:r>
      <w:r w:rsidRPr="00A00627">
        <w:rPr>
          <w:bCs/>
          <w:sz w:val="28"/>
          <w:szCs w:val="28"/>
        </w:rPr>
        <w:t xml:space="preserve"> годы»</w:t>
      </w:r>
    </w:p>
    <w:p w:rsidR="006C1E23" w:rsidRDefault="006C1E23" w:rsidP="00E27F8C">
      <w:pPr>
        <w:pStyle w:val="ac"/>
        <w:jc w:val="both"/>
        <w:rPr>
          <w:sz w:val="28"/>
          <w:szCs w:val="28"/>
        </w:rPr>
      </w:pPr>
    </w:p>
    <w:p w:rsidR="00E27F8C" w:rsidRDefault="00E27F8C" w:rsidP="00E27F8C">
      <w:pPr>
        <w:pStyle w:val="ac"/>
        <w:jc w:val="both"/>
        <w:rPr>
          <w:sz w:val="28"/>
          <w:szCs w:val="28"/>
        </w:rPr>
      </w:pPr>
    </w:p>
    <w:p w:rsidR="00F3737A" w:rsidRDefault="00B7663B" w:rsidP="00E27F8C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E27F8C">
        <w:rPr>
          <w:sz w:val="28"/>
          <w:szCs w:val="28"/>
        </w:rPr>
        <w:br/>
      </w:r>
      <w:r w:rsidRPr="00A00627">
        <w:rPr>
          <w:sz w:val="28"/>
          <w:szCs w:val="28"/>
        </w:rPr>
        <w:t xml:space="preserve">Ханты-Мансийского района, их формирования, утверждения </w:t>
      </w:r>
      <w:r w:rsidR="00893F3E">
        <w:rPr>
          <w:sz w:val="28"/>
          <w:szCs w:val="28"/>
        </w:rPr>
        <w:br/>
      </w:r>
      <w:r w:rsidRPr="00A00627">
        <w:rPr>
          <w:sz w:val="28"/>
          <w:szCs w:val="28"/>
        </w:rPr>
        <w:t>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E27F8C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E27F8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</w:t>
      </w:r>
      <w:r w:rsidR="00E27F8C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 xml:space="preserve">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B32EFD" w:rsidRDefault="00B32EFD" w:rsidP="00E27F8C">
      <w:pPr>
        <w:pStyle w:val="ac"/>
        <w:ind w:firstLine="709"/>
        <w:jc w:val="both"/>
        <w:rPr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F3E" w:rsidRDefault="00893F3E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5CF" w:rsidRPr="00A00627" w:rsidRDefault="00B32EFD" w:rsidP="00E27F8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E27F8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E27F8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E27F8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E27F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E27F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E27F8C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0849EE" w:rsidRPr="00A00627">
              <w:rPr>
                <w:rFonts w:ascii="Times New Roman" w:hAnsi="Times New Roman"/>
                <w:bCs/>
                <w:sz w:val="28"/>
                <w:szCs w:val="28"/>
              </w:rPr>
              <w:t>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транспортной системы                                 на территории Ханты-Мансийского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E27F8C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</w:t>
            </w:r>
            <w:r w:rsidR="00E27F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E27F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образованию администрации </w:t>
            </w:r>
            <w:r w:rsidR="00E27F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</w:t>
            </w:r>
            <w:r w:rsidR="00E27F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E27F8C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 безопасности услуг транспортного комплекса для населения Ханты-Мансийского района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35E89" w:rsidRPr="00A00627" w:rsidRDefault="00235E89" w:rsidP="00E27F8C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E27F8C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70C7" w:rsidRPr="00A00627" w:rsidRDefault="003170C7" w:rsidP="00E27F8C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E3B29" w:rsidRPr="00A00627" w:rsidRDefault="003170C7" w:rsidP="00E27F8C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 xml:space="preserve"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</w:t>
            </w:r>
            <w:r w:rsidR="00E27F8C">
              <w:rPr>
                <w:rFonts w:ascii="Times New Roman" w:hAnsi="Times New Roman"/>
                <w:sz w:val="28"/>
                <w:szCs w:val="28"/>
              </w:rPr>
              <w:br/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и посадки воздушного транспорта в населенных пунктах Ханты-Мансийского района</w:t>
            </w:r>
            <w:r w:rsidR="00E27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A95" w:rsidRPr="00A00627" w:rsidRDefault="005130C6" w:rsidP="00E27F8C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E27F8C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Осуществление дорожной деятельности в части строительства и ремонта в отношении автомобильных дорог общего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районного значения.</w:t>
            </w:r>
          </w:p>
          <w:p w:rsidR="00235E89" w:rsidRPr="00A00627" w:rsidRDefault="00235E89" w:rsidP="00E27F8C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E27F8C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0A95" w:rsidRPr="00A00627" w:rsidRDefault="00520A95" w:rsidP="00E27F8C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E27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081970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E27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C63FF3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протяженности автомобильных дорог общего пользования местного значения, соответствующих нормативным требованиям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081970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240EC9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E27F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5E89" w:rsidRPr="00A00627" w:rsidRDefault="000438DE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34437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01272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0224E2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B9691C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6B3F" w:rsidRPr="00A00627" w:rsidRDefault="00081970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r w:rsidR="0001272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4B9F" w:rsidRPr="00A00627" w:rsidRDefault="00421064" w:rsidP="00E27F8C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 3 до 0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E2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D7107">
              <w:rPr>
                <w:rFonts w:ascii="Times New Roman" w:hAnsi="Times New Roman"/>
                <w:bCs/>
                <w:sz w:val="28"/>
                <w:szCs w:val="28"/>
              </w:rPr>
              <w:t>281 909,2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1D7107">
              <w:rPr>
                <w:rFonts w:ascii="Times New Roman" w:hAnsi="Times New Roman"/>
                <w:bCs/>
                <w:sz w:val="28"/>
                <w:szCs w:val="28"/>
              </w:rPr>
              <w:t>125 848,0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27F8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E2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E27F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E2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E27F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7F8C">
        <w:rPr>
          <w:rFonts w:ascii="Times New Roman" w:hAnsi="Times New Roman" w:cs="Times New Roman"/>
          <w:sz w:val="28"/>
          <w:szCs w:val="28"/>
        </w:rPr>
        <w:t xml:space="preserve"> 2019 года до </w:t>
      </w:r>
      <w:r w:rsidR="002D776B">
        <w:rPr>
          <w:rFonts w:ascii="Times New Roman" w:hAnsi="Times New Roman" w:cs="Times New Roman"/>
          <w:sz w:val="28"/>
          <w:szCs w:val="28"/>
        </w:rPr>
        <w:t>1 апреля 2021 года – отдел транспорта, связи и дорог администрации Ханты-Мансийского района;</w:t>
      </w:r>
    </w:p>
    <w:p w:rsidR="002D776B" w:rsidRDefault="00E27F8C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92071">
        <w:rPr>
          <w:rFonts w:ascii="Times New Roman" w:hAnsi="Times New Roman" w:cs="Times New Roman"/>
          <w:sz w:val="28"/>
          <w:szCs w:val="28"/>
        </w:rPr>
        <w:t xml:space="preserve">1 апреля 2021 года – департамент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B92071">
        <w:rPr>
          <w:rFonts w:ascii="Times New Roman" w:hAnsi="Times New Roman" w:cs="Times New Roman"/>
          <w:sz w:val="28"/>
          <w:szCs w:val="28"/>
        </w:rPr>
        <w:t>и ЖКХ.</w:t>
      </w:r>
    </w:p>
    <w:p w:rsidR="00244289" w:rsidRDefault="00373DBE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E27F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E27F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процессе ее реализации:</w:t>
      </w:r>
    </w:p>
    <w:p w:rsidR="00244289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E27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осуществляют подготовку предложений по мероприятиям, объемам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источникам реализации мероприятий муниципальной программы;</w:t>
      </w:r>
    </w:p>
    <w:p w:rsidR="008B104E" w:rsidRPr="00F82598" w:rsidRDefault="008B104E" w:rsidP="00E2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разрабатывают предложения о внесении изменений, дополнений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муниципальную программу и направляют их ответственному </w:t>
      </w:r>
      <w:r w:rsidRPr="00A00627">
        <w:rPr>
          <w:rFonts w:ascii="Times New Roman" w:hAnsi="Times New Roman"/>
          <w:sz w:val="28"/>
          <w:szCs w:val="28"/>
        </w:rPr>
        <w:lastRenderedPageBreak/>
        <w:t>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E2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E2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E2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 xml:space="preserve">, </w:t>
      </w:r>
      <w:r w:rsidR="00E27F8C">
        <w:rPr>
          <w:rFonts w:ascii="Times New Roman" w:hAnsi="Times New Roman"/>
          <w:sz w:val="27"/>
          <w:szCs w:val="27"/>
        </w:rPr>
        <w:br/>
      </w:r>
      <w:r w:rsidR="003D0CE1" w:rsidRPr="00A00627">
        <w:rPr>
          <w:rFonts w:ascii="Times New Roman" w:hAnsi="Times New Roman"/>
          <w:sz w:val="27"/>
          <w:szCs w:val="27"/>
        </w:rPr>
        <w:t>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E27F8C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повышение качества оказания транспортных услуг, осуществляется путем взаимодействия с печатными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сетевыми средствами массовой информации.</w:t>
      </w:r>
    </w:p>
    <w:p w:rsidR="0072057A" w:rsidRPr="00A00627" w:rsidRDefault="00612B4B" w:rsidP="00E27F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E27F8C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реализации».</w:t>
      </w:r>
    </w:p>
    <w:p w:rsidR="0072057A" w:rsidRPr="00A00627" w:rsidRDefault="0072057A" w:rsidP="00E27F8C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E27F8C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E27F8C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E27F8C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E27F8C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2"/>
        <w:gridCol w:w="2323"/>
        <w:gridCol w:w="1321"/>
        <w:gridCol w:w="635"/>
        <w:gridCol w:w="635"/>
        <w:gridCol w:w="635"/>
        <w:gridCol w:w="635"/>
        <w:gridCol w:w="656"/>
        <w:gridCol w:w="1935"/>
        <w:gridCol w:w="4526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E27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№ пока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зателя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E27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E27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E27F8C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начало реализации муниципаль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 xml:space="preserve">показатель определяется в соответствии </w:t>
            </w:r>
            <w:r w:rsidR="00893F3E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с ф</w:t>
            </w:r>
            <w:r w:rsidRPr="00A00627">
              <w:rPr>
                <w:rFonts w:ascii="Times New Roman" w:hAnsi="Times New Roman"/>
              </w:rPr>
              <w:t xml:space="preserve">ормой № 3-ДГ (мо) «Сведения </w:t>
            </w:r>
            <w:r w:rsidR="00893F3E">
              <w:rPr>
                <w:rFonts w:ascii="Times New Roman" w:hAnsi="Times New Roman"/>
              </w:rPr>
              <w:br/>
            </w:r>
            <w:r w:rsidRPr="00A00627">
              <w:rPr>
                <w:rFonts w:ascii="Times New Roman" w:hAnsi="Times New Roman"/>
              </w:rPr>
              <w:t>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>, где: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</w:t>
            </w:r>
            <w:r w:rsidR="00893F3E">
              <w:rPr>
                <w:rFonts w:ascii="Times New Roman" w:hAnsi="Times New Roman"/>
              </w:rPr>
              <w:br/>
            </w:r>
            <w:r w:rsidRPr="00A00627">
              <w:rPr>
                <w:rFonts w:ascii="Times New Roman" w:hAnsi="Times New Roman"/>
              </w:rPr>
              <w:t xml:space="preserve">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</w:t>
            </w:r>
            <w:r w:rsidR="00893F3E">
              <w:rPr>
                <w:rFonts w:ascii="Times New Roman" w:hAnsi="Times New Roman"/>
              </w:rPr>
              <w:br/>
            </w:r>
            <w:r w:rsidRPr="00A00627">
              <w:rPr>
                <w:rFonts w:ascii="Times New Roman" w:hAnsi="Times New Roman"/>
              </w:rPr>
              <w:t xml:space="preserve">о показателе является ориентировочная протяженность дорог, планируемая </w:t>
            </w:r>
            <w:r w:rsidR="00893F3E">
              <w:rPr>
                <w:rFonts w:ascii="Times New Roman" w:hAnsi="Times New Roman"/>
              </w:rPr>
              <w:br/>
            </w:r>
            <w:r w:rsidRPr="00A00627">
              <w:rPr>
                <w:rFonts w:ascii="Times New Roman" w:hAnsi="Times New Roman"/>
              </w:rPr>
              <w:t>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A00627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рассчитывается исходя </w:t>
            </w:r>
            <w:r w:rsidR="00893F3E">
              <w:rPr>
                <w:rFonts w:ascii="Times New Roman" w:hAnsi="Times New Roman"/>
                <w:bCs/>
              </w:rPr>
              <w:br/>
            </w:r>
            <w:r w:rsidRPr="00A00627">
              <w:rPr>
                <w:rFonts w:ascii="Times New Roman" w:hAnsi="Times New Roman"/>
                <w:bCs/>
              </w:rPr>
              <w:t>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E27F8C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A00627">
              <w:rPr>
                <w:rFonts w:ascii="Times New Roman" w:hAnsi="Times New Roman"/>
              </w:rPr>
              <w:t>=(L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A00627">
              <w:rPr>
                <w:rFonts w:ascii="Times New Roman" w:hAnsi="Times New Roman"/>
              </w:rPr>
              <w:t>)*100, где:</w:t>
            </w:r>
          </w:p>
          <w:p w:rsidR="00FD3AC4" w:rsidRPr="00A00627" w:rsidRDefault="00FD3AC4" w:rsidP="00E27F8C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E27F8C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883417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232" w:type="pct"/>
          </w:tcPr>
          <w:p w:rsidR="00FD3AC4" w:rsidRPr="00A00627" w:rsidRDefault="00596C3D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E27F8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Рn – протяженность эксплуатирующихся подъездов к населенным пунктам </w:t>
            </w:r>
            <w:r w:rsidR="00893F3E">
              <w:rPr>
                <w:rFonts w:ascii="Times New Roman" w:hAnsi="Times New Roman"/>
                <w:bCs/>
              </w:rPr>
              <w:br/>
            </w:r>
            <w:r w:rsidRPr="00A00627">
              <w:rPr>
                <w:rFonts w:ascii="Times New Roman" w:hAnsi="Times New Roman"/>
                <w:bCs/>
              </w:rPr>
              <w:t xml:space="preserve">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 xml:space="preserve">департамента строительства, архитектуры </w:t>
            </w:r>
            <w:r w:rsidR="00893F3E">
              <w:rPr>
                <w:rFonts w:ascii="Times New Roman" w:hAnsi="Times New Roman"/>
                <w:bCs/>
              </w:rPr>
              <w:br/>
            </w:r>
            <w:r w:rsidR="0090377A">
              <w:rPr>
                <w:rFonts w:ascii="Times New Roman" w:hAnsi="Times New Roman"/>
                <w:bCs/>
              </w:rPr>
              <w:t>и ЖКХ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E27F8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E27F8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Default="00251977" w:rsidP="00E27F8C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3A12" w:rsidRPr="00A00627" w:rsidRDefault="00E83A12" w:rsidP="00E27F8C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E27F8C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E27F8C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E27F8C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207"/>
        <w:gridCol w:w="2004"/>
        <w:gridCol w:w="1833"/>
        <w:gridCol w:w="1124"/>
        <w:gridCol w:w="981"/>
        <w:gridCol w:w="1004"/>
        <w:gridCol w:w="1157"/>
        <w:gridCol w:w="981"/>
        <w:gridCol w:w="981"/>
      </w:tblGrid>
      <w:tr w:rsidR="00E83A12" w:rsidRPr="00E83A12" w:rsidTr="00324A52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(тыс.руб.)</w:t>
            </w:r>
          </w:p>
        </w:tc>
      </w:tr>
      <w:tr w:rsidR="00E83A12" w:rsidRPr="00E83A12" w:rsidTr="00324A52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E83A12" w:rsidRPr="00E83A12" w:rsidTr="00324A52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3A12" w:rsidRPr="00E83A12" w:rsidTr="00324A52">
        <w:trPr>
          <w:trHeight w:val="570"/>
        </w:trPr>
        <w:tc>
          <w:tcPr>
            <w:tcW w:w="14596" w:type="dxa"/>
            <w:gridSpan w:val="10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9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по объекту «Строительство подъездной дороги до д. Белогорье и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п. Луговской»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Нераспределенные средства на  ремонт автомобильных дорог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СП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СП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0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внутрипоселковых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СП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СП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6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объекта: «Реконструкция внутрипоселковых дорог </w:t>
            </w:r>
            <w:r w:rsidR="00893F3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с. Батово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9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ущерба, наносимого водным биоресурсам и среде их обитания (объект: «Строительство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участка подъезда дороги до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9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Горноправдинск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ПИР «Автомобильная дорога до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с. Цингалы»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sz w:val="20"/>
                <w:szCs w:val="20"/>
              </w:rPr>
              <w:t xml:space="preserve">Строительство объездной дороги </w:t>
            </w:r>
            <w:r w:rsidR="00E27F8C">
              <w:rPr>
                <w:rFonts w:ascii="Times New Roman" w:hAnsi="Times New Roman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27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sz w:val="20"/>
                <w:szCs w:val="20"/>
              </w:rPr>
              <w:t>Горноправдинск (ПИР, СМР)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и капитальный ремонт автодорог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E83A12" w:rsidRPr="00E83A12" w:rsidTr="00324A52">
        <w:trPr>
          <w:trHeight w:val="7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(показатель 6,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8)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оказание транспортных услуг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населению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E83A12" w:rsidRPr="00E83A12" w:rsidTr="00324A52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E83A12" w:rsidRPr="00E83A12" w:rsidTr="00324A52">
        <w:trPr>
          <w:trHeight w:val="58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Содержание транспортной инфраструктуры (показатель 6, 9)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вновь введенного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эксплуатацию объекта: «Строительство участка подъезда дороги до с. Реполово»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0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E83A12" w:rsidRPr="00E83A12" w:rsidTr="00324A52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E83A12" w:rsidRPr="00E83A12" w:rsidTr="00324A52">
        <w:trPr>
          <w:trHeight w:val="72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7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78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Участие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281 909,2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27F8C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276 247,3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275 949,3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229 234,3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91 981,9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27F8C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223 572,4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91 981,9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90 346,0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84 684,1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84 386,1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2 (администрация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 (отдел транспорта, связи и дорог)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3 (администрация </w:t>
            </w:r>
            <w:r w:rsidR="00E27F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27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Default="00AF1074" w:rsidP="00E27F8C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E27F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E27F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E27F8C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В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0C0D57" w:rsidRDefault="000C0D57" w:rsidP="00E27F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A00627" w:rsidRDefault="00DA18E4" w:rsidP="00E27F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E27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E27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E27F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E27F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в с. Батово </w:t>
            </w:r>
            <w:r w:rsidR="00E27F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E27F8C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E27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E27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E27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E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E27F8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75350E" w:rsidRDefault="0075350E" w:rsidP="00E27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E27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75350E" w:rsidRPr="00A00627" w:rsidRDefault="002F793C" w:rsidP="00E2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E2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E27F8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E27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E8" w:rsidRDefault="003471E8" w:rsidP="00E27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E27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E27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93F3E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директора департамента строительства, архитектуры и ЖКХ.</w:t>
      </w:r>
    </w:p>
    <w:p w:rsidR="002F6F82" w:rsidRPr="00A00627" w:rsidRDefault="002F6F82" w:rsidP="00E2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E2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E2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E27F8C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r w:rsidR="00893F3E">
        <w:rPr>
          <w:rFonts w:ascii="Times New Roman" w:hAnsi="Times New Roman"/>
          <w:sz w:val="28"/>
          <w:szCs w:val="28"/>
        </w:rPr>
        <w:tab/>
      </w:r>
      <w:r w:rsidR="00893F3E">
        <w:rPr>
          <w:rFonts w:ascii="Times New Roman" w:hAnsi="Times New Roman"/>
          <w:sz w:val="28"/>
          <w:szCs w:val="28"/>
        </w:rPr>
        <w:tab/>
        <w:t xml:space="preserve">     </w:t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E27F8C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8C" w:rsidRDefault="00E27F8C" w:rsidP="00447F3D">
      <w:pPr>
        <w:spacing w:after="0" w:line="240" w:lineRule="auto"/>
      </w:pPr>
      <w:r>
        <w:separator/>
      </w:r>
    </w:p>
  </w:endnote>
  <w:endnote w:type="continuationSeparator" w:id="0">
    <w:p w:rsidR="00E27F8C" w:rsidRDefault="00E27F8C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8C" w:rsidRDefault="00E27F8C" w:rsidP="00447F3D">
      <w:pPr>
        <w:spacing w:after="0" w:line="240" w:lineRule="auto"/>
      </w:pPr>
      <w:r>
        <w:separator/>
      </w:r>
    </w:p>
  </w:footnote>
  <w:footnote w:type="continuationSeparator" w:id="0">
    <w:p w:rsidR="00E27F8C" w:rsidRDefault="00E27F8C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8C" w:rsidRPr="00CA72AE" w:rsidRDefault="00E27F8C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CC073C">
      <w:rPr>
        <w:noProof/>
        <w:sz w:val="26"/>
        <w:szCs w:val="26"/>
      </w:rPr>
      <w:t>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272F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5667C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1884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1CD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10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4A52"/>
    <w:rsid w:val="003264BF"/>
    <w:rsid w:val="00327EF8"/>
    <w:rsid w:val="00332D3B"/>
    <w:rsid w:val="00333404"/>
    <w:rsid w:val="00334106"/>
    <w:rsid w:val="003429E9"/>
    <w:rsid w:val="0034437F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95"/>
    <w:rsid w:val="003C5DBC"/>
    <w:rsid w:val="003C6110"/>
    <w:rsid w:val="003C77D2"/>
    <w:rsid w:val="003D0CE1"/>
    <w:rsid w:val="003D19A9"/>
    <w:rsid w:val="003D79F2"/>
    <w:rsid w:val="003E031A"/>
    <w:rsid w:val="003E2783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5337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35F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4F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3223"/>
    <w:rsid w:val="005F64FA"/>
    <w:rsid w:val="00600862"/>
    <w:rsid w:val="00602A6C"/>
    <w:rsid w:val="00602F64"/>
    <w:rsid w:val="00603B98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375B"/>
    <w:rsid w:val="0074572E"/>
    <w:rsid w:val="0074752B"/>
    <w:rsid w:val="00747906"/>
    <w:rsid w:val="007515F9"/>
    <w:rsid w:val="00752568"/>
    <w:rsid w:val="0075350E"/>
    <w:rsid w:val="00755FDD"/>
    <w:rsid w:val="007603E7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0695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771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3417"/>
    <w:rsid w:val="0088476F"/>
    <w:rsid w:val="008851C1"/>
    <w:rsid w:val="00893745"/>
    <w:rsid w:val="00893A38"/>
    <w:rsid w:val="00893F3E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17A40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0F5C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0BE2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29CE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3CB1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6C12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545C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073C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21F0"/>
    <w:rsid w:val="00CF2F41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52C94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87B27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DBF"/>
    <w:rsid w:val="00E27EBE"/>
    <w:rsid w:val="00E27F8C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4BF"/>
    <w:rsid w:val="00E66DB2"/>
    <w:rsid w:val="00E71693"/>
    <w:rsid w:val="00E72262"/>
    <w:rsid w:val="00E76A06"/>
    <w:rsid w:val="00E77CEF"/>
    <w:rsid w:val="00E833F0"/>
    <w:rsid w:val="00E83A12"/>
    <w:rsid w:val="00E8417C"/>
    <w:rsid w:val="00E845CF"/>
    <w:rsid w:val="00E85DBD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72A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91A5-6337-4D08-8209-7F4C6CEF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42611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Куклина В.В.</cp:lastModifiedBy>
  <cp:revision>2</cp:revision>
  <cp:lastPrinted>2022-01-24T11:55:00Z</cp:lastPrinted>
  <dcterms:created xsi:type="dcterms:W3CDTF">2022-01-27T06:49:00Z</dcterms:created>
  <dcterms:modified xsi:type="dcterms:W3CDTF">2022-01-27T06:49:00Z</dcterms:modified>
</cp:coreProperties>
</file>